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90" w:rsidRDefault="007E26B6" w:rsidP="007E26B6">
      <w:pPr>
        <w:jc w:val="center"/>
        <w:rPr>
          <w:rFonts w:ascii="Times New Roman" w:hAnsi="Times New Roman" w:cs="Times New Roman"/>
          <w:b/>
          <w:sz w:val="28"/>
          <w:szCs w:val="28"/>
        </w:rPr>
      </w:pPr>
      <w:r w:rsidRPr="007E26B6">
        <w:rPr>
          <w:rFonts w:ascii="Times New Roman" w:hAnsi="Times New Roman" w:cs="Times New Roman"/>
          <w:b/>
          <w:sz w:val="28"/>
          <w:szCs w:val="28"/>
        </w:rPr>
        <w:t>LA TEORIA SUBYACENTE A LOS MAPAS CONCEPTUALES Y A CÓMO CONSTRUIRLOS</w:t>
      </w:r>
    </w:p>
    <w:p w:rsidR="007E26B6" w:rsidRPr="00FA5AFB" w:rsidRDefault="007E26B6" w:rsidP="007E26B6">
      <w:pPr>
        <w:rPr>
          <w:rFonts w:ascii="Times New Roman" w:hAnsi="Times New Roman" w:cs="Times New Roman"/>
          <w:b/>
          <w:sz w:val="24"/>
          <w:szCs w:val="24"/>
        </w:rPr>
      </w:pPr>
      <w:r w:rsidRPr="00FA5AFB">
        <w:rPr>
          <w:rFonts w:ascii="Times New Roman" w:hAnsi="Times New Roman" w:cs="Times New Roman"/>
          <w:b/>
          <w:sz w:val="24"/>
          <w:szCs w:val="24"/>
        </w:rPr>
        <w:t>Introducción</w:t>
      </w:r>
    </w:p>
    <w:p w:rsidR="00084F04" w:rsidRDefault="0047467B" w:rsidP="0007750E">
      <w:pPr>
        <w:ind w:firstLine="708"/>
        <w:jc w:val="both"/>
        <w:rPr>
          <w:rFonts w:ascii="Times New Roman" w:hAnsi="Times New Roman" w:cs="Times New Roman"/>
          <w:sz w:val="24"/>
          <w:szCs w:val="24"/>
        </w:rPr>
      </w:pPr>
      <w:r>
        <w:rPr>
          <w:rFonts w:ascii="Times New Roman" w:hAnsi="Times New Roman" w:cs="Times New Roman"/>
          <w:sz w:val="24"/>
          <w:szCs w:val="24"/>
        </w:rPr>
        <w:t>Los mapas conceptual</w:t>
      </w:r>
      <w:r w:rsidR="00084F04">
        <w:rPr>
          <w:rFonts w:ascii="Times New Roman" w:hAnsi="Times New Roman" w:cs="Times New Roman"/>
          <w:sz w:val="24"/>
          <w:szCs w:val="24"/>
        </w:rPr>
        <w:t>es son herramientas grá</w:t>
      </w:r>
      <w:r>
        <w:rPr>
          <w:rFonts w:ascii="Times New Roman" w:hAnsi="Times New Roman" w:cs="Times New Roman"/>
          <w:sz w:val="24"/>
          <w:szCs w:val="24"/>
        </w:rPr>
        <w:t xml:space="preserve">ficas </w:t>
      </w:r>
      <w:r w:rsidR="00084F04">
        <w:rPr>
          <w:rFonts w:ascii="Times New Roman" w:hAnsi="Times New Roman" w:cs="Times New Roman"/>
          <w:sz w:val="24"/>
          <w:szCs w:val="24"/>
        </w:rPr>
        <w:t xml:space="preserve">para organizar y representar conocimiento. Incluye conceptos y relaciones entre ellos. </w:t>
      </w:r>
      <w:r w:rsidR="00084F04">
        <w:t xml:space="preserve"> </w:t>
      </w:r>
      <w:r w:rsidR="00084F04" w:rsidRPr="00084F04">
        <w:rPr>
          <w:rFonts w:ascii="Times New Roman" w:hAnsi="Times New Roman" w:cs="Times New Roman"/>
          <w:sz w:val="24"/>
          <w:szCs w:val="24"/>
        </w:rPr>
        <w:t xml:space="preserve">Los principales propósitos de la elaboración de mapas conceptuales son: </w:t>
      </w:r>
    </w:p>
    <w:p w:rsidR="00084F04" w:rsidRDefault="00084F04" w:rsidP="0007750E">
      <w:pPr>
        <w:ind w:firstLine="708"/>
        <w:jc w:val="both"/>
        <w:rPr>
          <w:rFonts w:ascii="Times New Roman" w:hAnsi="Times New Roman" w:cs="Times New Roman"/>
          <w:sz w:val="24"/>
          <w:szCs w:val="24"/>
        </w:rPr>
      </w:pPr>
      <w:r>
        <w:rPr>
          <w:rFonts w:ascii="Times New Roman" w:hAnsi="Times New Roman" w:cs="Times New Roman"/>
          <w:sz w:val="24"/>
          <w:szCs w:val="24"/>
        </w:rPr>
        <w:t>-</w:t>
      </w:r>
      <w:r w:rsidR="0007750E">
        <w:rPr>
          <w:rFonts w:ascii="Times New Roman" w:hAnsi="Times New Roman" w:cs="Times New Roman"/>
          <w:sz w:val="24"/>
          <w:szCs w:val="24"/>
        </w:rPr>
        <w:t xml:space="preserve"> M</w:t>
      </w:r>
      <w:r w:rsidRPr="00084F04">
        <w:rPr>
          <w:rFonts w:ascii="Times New Roman" w:hAnsi="Times New Roman" w:cs="Times New Roman"/>
          <w:sz w:val="24"/>
          <w:szCs w:val="24"/>
        </w:rPr>
        <w:t xml:space="preserve">ayor </w:t>
      </w:r>
      <w:r>
        <w:rPr>
          <w:rFonts w:ascii="Times New Roman" w:hAnsi="Times New Roman" w:cs="Times New Roman"/>
          <w:sz w:val="24"/>
          <w:szCs w:val="24"/>
        </w:rPr>
        <w:t>comprensión de ideas complejas</w:t>
      </w:r>
      <w:r w:rsidR="0007750E">
        <w:rPr>
          <w:rFonts w:ascii="Times New Roman" w:hAnsi="Times New Roman" w:cs="Times New Roman"/>
          <w:sz w:val="24"/>
          <w:szCs w:val="24"/>
        </w:rPr>
        <w:t>.</w:t>
      </w:r>
    </w:p>
    <w:p w:rsidR="00084F04" w:rsidRDefault="00084F04" w:rsidP="0007750E">
      <w:pPr>
        <w:ind w:firstLine="708"/>
        <w:jc w:val="both"/>
        <w:rPr>
          <w:rFonts w:ascii="Times New Roman" w:hAnsi="Times New Roman" w:cs="Times New Roman"/>
          <w:sz w:val="24"/>
          <w:szCs w:val="24"/>
        </w:rPr>
      </w:pPr>
      <w:r>
        <w:rPr>
          <w:rFonts w:ascii="Times New Roman" w:hAnsi="Times New Roman" w:cs="Times New Roman"/>
          <w:sz w:val="24"/>
          <w:szCs w:val="24"/>
        </w:rPr>
        <w:t>-</w:t>
      </w:r>
      <w:r w:rsidR="0007750E">
        <w:rPr>
          <w:rFonts w:ascii="Times New Roman" w:hAnsi="Times New Roman" w:cs="Times New Roman"/>
          <w:sz w:val="24"/>
          <w:szCs w:val="24"/>
        </w:rPr>
        <w:t xml:space="preserve"> C</w:t>
      </w:r>
      <w:r w:rsidRPr="00084F04">
        <w:rPr>
          <w:rFonts w:ascii="Times New Roman" w:hAnsi="Times New Roman" w:cs="Times New Roman"/>
          <w:sz w:val="24"/>
          <w:szCs w:val="24"/>
        </w:rPr>
        <w:t>ombinación de conocimientos nuevos y antiguos</w:t>
      </w:r>
      <w:r w:rsidR="0007750E">
        <w:rPr>
          <w:rFonts w:ascii="Times New Roman" w:hAnsi="Times New Roman" w:cs="Times New Roman"/>
          <w:sz w:val="24"/>
          <w:szCs w:val="24"/>
        </w:rPr>
        <w:t>.</w:t>
      </w:r>
    </w:p>
    <w:p w:rsidR="00084F04" w:rsidRDefault="00084F04" w:rsidP="0007750E">
      <w:pPr>
        <w:ind w:firstLine="708"/>
        <w:jc w:val="both"/>
        <w:rPr>
          <w:rFonts w:ascii="Times New Roman" w:hAnsi="Times New Roman" w:cs="Times New Roman"/>
          <w:sz w:val="24"/>
          <w:szCs w:val="24"/>
        </w:rPr>
      </w:pPr>
      <w:r>
        <w:rPr>
          <w:rFonts w:ascii="Times New Roman" w:hAnsi="Times New Roman" w:cs="Times New Roman"/>
          <w:sz w:val="24"/>
          <w:szCs w:val="24"/>
        </w:rPr>
        <w:t>-</w:t>
      </w:r>
      <w:r w:rsidR="0007750E">
        <w:rPr>
          <w:rFonts w:ascii="Times New Roman" w:hAnsi="Times New Roman" w:cs="Times New Roman"/>
          <w:sz w:val="24"/>
          <w:szCs w:val="24"/>
        </w:rPr>
        <w:t xml:space="preserve"> C</w:t>
      </w:r>
      <w:r w:rsidRPr="00084F04">
        <w:rPr>
          <w:rFonts w:ascii="Times New Roman" w:hAnsi="Times New Roman" w:cs="Times New Roman"/>
          <w:sz w:val="24"/>
          <w:szCs w:val="24"/>
        </w:rPr>
        <w:t>onocer los conocimientos previos y diagnosticar posibles errores conceptuales</w:t>
      </w:r>
      <w:r w:rsidR="0007750E">
        <w:rPr>
          <w:rFonts w:ascii="Times New Roman" w:hAnsi="Times New Roman" w:cs="Times New Roman"/>
          <w:sz w:val="24"/>
          <w:szCs w:val="24"/>
        </w:rPr>
        <w:t>.</w:t>
      </w:r>
    </w:p>
    <w:p w:rsidR="007E26B6" w:rsidRDefault="00084F04" w:rsidP="0007750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7750E">
        <w:rPr>
          <w:rFonts w:ascii="Times New Roman" w:hAnsi="Times New Roman" w:cs="Times New Roman"/>
          <w:sz w:val="24"/>
          <w:szCs w:val="24"/>
        </w:rPr>
        <w:t>P</w:t>
      </w:r>
      <w:r w:rsidRPr="00084F04">
        <w:rPr>
          <w:rFonts w:ascii="Times New Roman" w:hAnsi="Times New Roman" w:cs="Times New Roman"/>
          <w:sz w:val="24"/>
          <w:szCs w:val="24"/>
        </w:rPr>
        <w:t>romover el aprendizaje significativo.</w:t>
      </w:r>
    </w:p>
    <w:p w:rsidR="00FA5AFB" w:rsidRPr="00FA5AFB" w:rsidRDefault="00FA5AFB" w:rsidP="007E26B6">
      <w:pPr>
        <w:rPr>
          <w:rFonts w:ascii="Times New Roman" w:hAnsi="Times New Roman" w:cs="Times New Roman"/>
          <w:b/>
          <w:sz w:val="24"/>
          <w:szCs w:val="24"/>
        </w:rPr>
      </w:pPr>
      <w:r w:rsidRPr="00FA5AFB">
        <w:rPr>
          <w:rFonts w:ascii="Times New Roman" w:hAnsi="Times New Roman" w:cs="Times New Roman"/>
          <w:b/>
          <w:sz w:val="24"/>
          <w:szCs w:val="24"/>
        </w:rPr>
        <w:t>Fundamentos psicológicos de los mapas conceptuales</w:t>
      </w:r>
    </w:p>
    <w:p w:rsidR="00FA5AFB" w:rsidRDefault="00084F04" w:rsidP="007E26B6">
      <w:pPr>
        <w:rPr>
          <w:rFonts w:ascii="Times New Roman" w:hAnsi="Times New Roman" w:cs="Times New Roman"/>
          <w:sz w:val="24"/>
          <w:szCs w:val="24"/>
        </w:rPr>
      </w:pPr>
      <w:r>
        <w:rPr>
          <w:rFonts w:ascii="Times New Roman" w:hAnsi="Times New Roman" w:cs="Times New Roman"/>
          <w:sz w:val="24"/>
          <w:szCs w:val="24"/>
        </w:rPr>
        <w:tab/>
        <w:t>Atendiendo a la edad, tendremos dos tipos de aprendizaje:</w:t>
      </w:r>
    </w:p>
    <w:p w:rsidR="00084F04" w:rsidRPr="00D63774" w:rsidRDefault="00084F04" w:rsidP="004064B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63774">
        <w:rPr>
          <w:rFonts w:ascii="Times New Roman" w:hAnsi="Times New Roman" w:cs="Times New Roman"/>
          <w:sz w:val="24"/>
          <w:szCs w:val="24"/>
        </w:rPr>
        <w:t>-</w:t>
      </w:r>
      <w:r w:rsidR="0007750E">
        <w:rPr>
          <w:rFonts w:ascii="Times New Roman" w:hAnsi="Times New Roman" w:cs="Times New Roman"/>
          <w:sz w:val="24"/>
          <w:szCs w:val="24"/>
        </w:rPr>
        <w:t xml:space="preserve"> </w:t>
      </w:r>
      <w:r w:rsidR="00D63774" w:rsidRPr="00D63774">
        <w:rPr>
          <w:rFonts w:ascii="Times New Roman" w:hAnsi="Times New Roman" w:cs="Times New Roman"/>
          <w:i/>
          <w:sz w:val="24"/>
          <w:szCs w:val="24"/>
        </w:rPr>
        <w:t>0-3 años, aprendizaje por descubrimiento-</w:t>
      </w:r>
      <w:r w:rsidR="00D63774" w:rsidRPr="00D63774">
        <w:rPr>
          <w:rFonts w:ascii="Times New Roman" w:hAnsi="Times New Roman" w:cs="Times New Roman"/>
          <w:sz w:val="24"/>
          <w:szCs w:val="24"/>
        </w:rPr>
        <w:t xml:space="preserve"> el individuo distingue patrones o regularidades en eventos u objetos y reconoce éstas como las mismas regularidades etiquetadas por personas mayores con palabras o símbolos.</w:t>
      </w:r>
    </w:p>
    <w:p w:rsidR="00D63774" w:rsidRDefault="0007750E" w:rsidP="004064B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D63774" w:rsidRPr="00D63774">
        <w:rPr>
          <w:rFonts w:ascii="Times New Roman" w:hAnsi="Times New Roman" w:cs="Times New Roman"/>
          <w:i/>
          <w:sz w:val="24"/>
          <w:szCs w:val="24"/>
        </w:rPr>
        <w:t>Más de 3 años, aprendizaje por recepción</w:t>
      </w:r>
      <w:r w:rsidR="00D63774" w:rsidRPr="00D63774">
        <w:rPr>
          <w:rFonts w:ascii="Times New Roman" w:hAnsi="Times New Roman" w:cs="Times New Roman"/>
          <w:sz w:val="24"/>
          <w:szCs w:val="24"/>
        </w:rPr>
        <w:t>-</w:t>
      </w:r>
      <w:r w:rsidR="004064B8">
        <w:rPr>
          <w:rFonts w:ascii="Times New Roman" w:hAnsi="Times New Roman" w:cs="Times New Roman"/>
          <w:sz w:val="24"/>
          <w:szCs w:val="24"/>
        </w:rPr>
        <w:t xml:space="preserve"> </w:t>
      </w:r>
      <w:r w:rsidR="004064B8" w:rsidRPr="004064B8">
        <w:rPr>
          <w:rFonts w:ascii="Times New Roman" w:hAnsi="Times New Roman" w:cs="Times New Roman"/>
          <w:sz w:val="24"/>
          <w:szCs w:val="24"/>
        </w:rPr>
        <w:t>donde los nuevos significados son obtenidos al hacer preguntas y obtener respuestas que clarifiquen las relaciones entre conceptos y proposiciones previos y nuevos conceptos y proposiciones.</w:t>
      </w:r>
    </w:p>
    <w:p w:rsidR="004064B8" w:rsidRDefault="004064B8" w:rsidP="0050487F">
      <w:pPr>
        <w:ind w:firstLine="708"/>
        <w:jc w:val="both"/>
        <w:rPr>
          <w:rFonts w:ascii="Times New Roman" w:hAnsi="Times New Roman" w:cs="Times New Roman"/>
          <w:sz w:val="24"/>
          <w:szCs w:val="24"/>
        </w:rPr>
      </w:pPr>
      <w:r w:rsidRPr="004064B8">
        <w:rPr>
          <w:rFonts w:ascii="Times New Roman" w:hAnsi="Times New Roman" w:cs="Times New Roman"/>
          <w:sz w:val="24"/>
          <w:szCs w:val="24"/>
        </w:rPr>
        <w:t>Donde los atributos de los conceptos son descritos usando lenguaje y transmitidos al aprendiz, Ausubel hizo la muy importante distinción entre:</w:t>
      </w:r>
    </w:p>
    <w:p w:rsidR="0050487F" w:rsidRPr="0050487F" w:rsidRDefault="0050487F" w:rsidP="0050487F">
      <w:pPr>
        <w:ind w:firstLine="708"/>
        <w:jc w:val="both"/>
        <w:rPr>
          <w:rFonts w:ascii="Times New Roman" w:hAnsi="Times New Roman" w:cs="Times New Roman"/>
          <w:sz w:val="24"/>
          <w:szCs w:val="24"/>
        </w:rPr>
      </w:pPr>
      <w:r>
        <w:rPr>
          <w:rFonts w:ascii="Times New Roman" w:hAnsi="Times New Roman" w:cs="Times New Roman"/>
          <w:sz w:val="24"/>
          <w:szCs w:val="24"/>
        </w:rPr>
        <w:tab/>
        <w:t>-</w:t>
      </w:r>
      <w:r w:rsidRPr="0050487F">
        <w:t xml:space="preserve"> </w:t>
      </w:r>
      <w:r w:rsidR="0007750E">
        <w:rPr>
          <w:rFonts w:ascii="Times New Roman" w:hAnsi="Times New Roman" w:cs="Times New Roman"/>
          <w:i/>
          <w:sz w:val="24"/>
          <w:szCs w:val="24"/>
        </w:rPr>
        <w:t>A</w:t>
      </w:r>
      <w:r w:rsidRPr="0050487F">
        <w:rPr>
          <w:rFonts w:ascii="Times New Roman" w:hAnsi="Times New Roman" w:cs="Times New Roman"/>
          <w:i/>
          <w:sz w:val="24"/>
          <w:szCs w:val="24"/>
        </w:rPr>
        <w:t>prendizaje memorístico</w:t>
      </w:r>
      <w:r w:rsidRPr="0050487F">
        <w:rPr>
          <w:rFonts w:ascii="Times New Roman" w:hAnsi="Times New Roman" w:cs="Times New Roman"/>
          <w:sz w:val="24"/>
          <w:szCs w:val="24"/>
        </w:rPr>
        <w:t>- el aprendiz memoriza contenidos sin relacionarlos con los conocimientos previos.</w:t>
      </w:r>
    </w:p>
    <w:p w:rsidR="0050487F" w:rsidRPr="0050487F" w:rsidRDefault="0050487F" w:rsidP="0050487F">
      <w:pPr>
        <w:ind w:firstLine="708"/>
        <w:jc w:val="both"/>
        <w:rPr>
          <w:rFonts w:ascii="Times New Roman" w:hAnsi="Times New Roman" w:cs="Times New Roman"/>
          <w:sz w:val="24"/>
          <w:szCs w:val="24"/>
        </w:rPr>
      </w:pPr>
      <w:r>
        <w:tab/>
        <w:t>-</w:t>
      </w:r>
      <w:r w:rsidRPr="0050487F">
        <w:t xml:space="preserve"> </w:t>
      </w:r>
      <w:r w:rsidR="0007750E">
        <w:rPr>
          <w:rFonts w:ascii="Times New Roman" w:hAnsi="Times New Roman" w:cs="Times New Roman"/>
          <w:i/>
          <w:sz w:val="24"/>
          <w:szCs w:val="24"/>
        </w:rPr>
        <w:t xml:space="preserve"> Ap</w:t>
      </w:r>
      <w:r w:rsidRPr="0050487F">
        <w:rPr>
          <w:rFonts w:ascii="Times New Roman" w:hAnsi="Times New Roman" w:cs="Times New Roman"/>
          <w:i/>
          <w:sz w:val="24"/>
          <w:szCs w:val="24"/>
        </w:rPr>
        <w:t>rendizaje significativo</w:t>
      </w:r>
      <w:r w:rsidRPr="0050487F">
        <w:rPr>
          <w:rFonts w:ascii="Times New Roman" w:hAnsi="Times New Roman" w:cs="Times New Roman"/>
          <w:sz w:val="24"/>
          <w:szCs w:val="24"/>
        </w:rPr>
        <w:t>- tiene en cuenta los conocimientos que</w:t>
      </w:r>
      <w:r>
        <w:rPr>
          <w:rFonts w:ascii="Times New Roman" w:hAnsi="Times New Roman" w:cs="Times New Roman"/>
          <w:sz w:val="24"/>
          <w:szCs w:val="24"/>
        </w:rPr>
        <w:t xml:space="preserve"> ya tiene el alumno y los relaciona con los nuevos. Para promover este aprendizaje se </w:t>
      </w:r>
      <w:r w:rsidR="002D1FDE">
        <w:rPr>
          <w:rFonts w:ascii="Times New Roman" w:hAnsi="Times New Roman" w:cs="Times New Roman"/>
          <w:sz w:val="24"/>
          <w:szCs w:val="24"/>
        </w:rPr>
        <w:t>realizan actividades que despierten el interés en los alumnos, permitiéndoles opinar e intercambiar ideas y pudiendo explicarlas con ejemplos. Gracias a este tipo de aprendizaje une con claridad todos los conceptos.</w:t>
      </w:r>
    </w:p>
    <w:p w:rsidR="00FA5AFB" w:rsidRPr="00FA5AFB" w:rsidRDefault="00FA5AFB" w:rsidP="007E26B6">
      <w:pPr>
        <w:rPr>
          <w:rFonts w:ascii="Times New Roman" w:hAnsi="Times New Roman" w:cs="Times New Roman"/>
          <w:b/>
          <w:sz w:val="24"/>
          <w:szCs w:val="24"/>
        </w:rPr>
      </w:pPr>
      <w:r w:rsidRPr="00FA5AFB">
        <w:rPr>
          <w:rFonts w:ascii="Times New Roman" w:hAnsi="Times New Roman" w:cs="Times New Roman"/>
          <w:b/>
          <w:sz w:val="24"/>
          <w:szCs w:val="24"/>
        </w:rPr>
        <w:t>Bases epistemológicas de los mapas conceptuales</w:t>
      </w:r>
    </w:p>
    <w:p w:rsidR="00084F04" w:rsidRDefault="002D1FDE" w:rsidP="0007750E">
      <w:pPr>
        <w:jc w:val="both"/>
        <w:rPr>
          <w:rFonts w:ascii="Times New Roman" w:hAnsi="Times New Roman" w:cs="Times New Roman"/>
          <w:sz w:val="24"/>
          <w:szCs w:val="24"/>
        </w:rPr>
      </w:pPr>
      <w:r>
        <w:rPr>
          <w:rFonts w:ascii="Times New Roman" w:hAnsi="Times New Roman" w:cs="Times New Roman"/>
          <w:sz w:val="24"/>
          <w:szCs w:val="24"/>
        </w:rPr>
        <w:tab/>
        <w:t xml:space="preserve">La </w:t>
      </w:r>
      <w:r w:rsidRPr="002D1FDE">
        <w:rPr>
          <w:rFonts w:ascii="Times New Roman" w:hAnsi="Times New Roman" w:cs="Times New Roman"/>
          <w:i/>
          <w:sz w:val="24"/>
          <w:szCs w:val="24"/>
        </w:rPr>
        <w:t>epistemología</w:t>
      </w:r>
      <w:r>
        <w:rPr>
          <w:rFonts w:ascii="Times New Roman" w:hAnsi="Times New Roman" w:cs="Times New Roman"/>
          <w:sz w:val="24"/>
          <w:szCs w:val="24"/>
        </w:rPr>
        <w:t xml:space="preserve"> es la rama de la filosofía que estudia la naturaleza del conocimiento y la creación de un nuevo conocimiento.</w:t>
      </w:r>
    </w:p>
    <w:p w:rsidR="00FA5AFB" w:rsidRPr="00FA5AFB" w:rsidRDefault="00FA5AFB" w:rsidP="007E26B6">
      <w:pPr>
        <w:rPr>
          <w:rFonts w:ascii="Times New Roman" w:hAnsi="Times New Roman" w:cs="Times New Roman"/>
          <w:b/>
          <w:sz w:val="24"/>
          <w:szCs w:val="24"/>
        </w:rPr>
      </w:pPr>
      <w:r w:rsidRPr="00FA5AFB">
        <w:rPr>
          <w:rFonts w:ascii="Times New Roman" w:hAnsi="Times New Roman" w:cs="Times New Roman"/>
          <w:b/>
          <w:sz w:val="24"/>
          <w:szCs w:val="24"/>
        </w:rPr>
        <w:t>Construyendo buenos mapas conceptuales</w:t>
      </w:r>
    </w:p>
    <w:p w:rsidR="00FA5AFB" w:rsidRDefault="00FA5AFB" w:rsidP="002D1FDE">
      <w:pPr>
        <w:ind w:firstLine="708"/>
        <w:rPr>
          <w:rFonts w:ascii="Times New Roman" w:hAnsi="Times New Roman" w:cs="Times New Roman"/>
          <w:sz w:val="24"/>
          <w:szCs w:val="24"/>
        </w:rPr>
      </w:pPr>
      <w:r>
        <w:rPr>
          <w:rFonts w:ascii="Times New Roman" w:hAnsi="Times New Roman" w:cs="Times New Roman"/>
          <w:sz w:val="24"/>
          <w:szCs w:val="24"/>
        </w:rPr>
        <w:t>L</w:t>
      </w:r>
      <w:r w:rsidR="002D1FDE">
        <w:rPr>
          <w:rFonts w:ascii="Times New Roman" w:hAnsi="Times New Roman" w:cs="Times New Roman"/>
          <w:sz w:val="24"/>
          <w:szCs w:val="24"/>
        </w:rPr>
        <w:t>os pasos a seguir para la elaboración de mapas conceptuales se centran en tres pasos:</w:t>
      </w:r>
    </w:p>
    <w:p w:rsidR="002D1FDE" w:rsidRDefault="002D1FDE" w:rsidP="002D1FDE">
      <w:pPr>
        <w:ind w:firstLine="708"/>
        <w:rPr>
          <w:rFonts w:ascii="Times New Roman" w:hAnsi="Times New Roman" w:cs="Times New Roman"/>
          <w:sz w:val="24"/>
          <w:szCs w:val="24"/>
        </w:rPr>
      </w:pPr>
      <w:r>
        <w:rPr>
          <w:rFonts w:ascii="Times New Roman" w:hAnsi="Times New Roman" w:cs="Times New Roman"/>
          <w:sz w:val="24"/>
          <w:szCs w:val="24"/>
        </w:rPr>
        <w:tab/>
        <w:t>-</w:t>
      </w:r>
      <w:r w:rsidR="0007750E">
        <w:rPr>
          <w:rFonts w:ascii="Times New Roman" w:hAnsi="Times New Roman" w:cs="Times New Roman"/>
          <w:sz w:val="24"/>
          <w:szCs w:val="24"/>
        </w:rPr>
        <w:t xml:space="preserve"> </w:t>
      </w:r>
      <w:r w:rsidR="0007750E">
        <w:rPr>
          <w:rFonts w:ascii="Times New Roman" w:hAnsi="Times New Roman" w:cs="Times New Roman"/>
          <w:i/>
          <w:sz w:val="24"/>
          <w:szCs w:val="24"/>
        </w:rPr>
        <w:t>Es</w:t>
      </w:r>
      <w:r w:rsidRPr="0007750E">
        <w:rPr>
          <w:rFonts w:ascii="Times New Roman" w:hAnsi="Times New Roman" w:cs="Times New Roman"/>
          <w:i/>
          <w:sz w:val="24"/>
          <w:szCs w:val="24"/>
        </w:rPr>
        <w:t>tablecer un contexto</w:t>
      </w:r>
      <w:r w:rsidR="0007750E">
        <w:rPr>
          <w:rFonts w:ascii="Times New Roman" w:hAnsi="Times New Roman" w:cs="Times New Roman"/>
          <w:sz w:val="24"/>
          <w:szCs w:val="24"/>
        </w:rPr>
        <w:t xml:space="preserve"> y formular una </w:t>
      </w:r>
      <w:r w:rsidR="0007750E" w:rsidRPr="0007750E">
        <w:rPr>
          <w:rFonts w:ascii="Times New Roman" w:hAnsi="Times New Roman" w:cs="Times New Roman"/>
          <w:i/>
          <w:sz w:val="24"/>
          <w:szCs w:val="24"/>
        </w:rPr>
        <w:t>pregunta de enfoque</w:t>
      </w:r>
      <w:r w:rsidR="0007750E">
        <w:rPr>
          <w:rFonts w:ascii="Times New Roman" w:hAnsi="Times New Roman" w:cs="Times New Roman"/>
          <w:i/>
          <w:sz w:val="24"/>
          <w:szCs w:val="24"/>
        </w:rPr>
        <w:t>.</w:t>
      </w:r>
    </w:p>
    <w:p w:rsidR="0007750E" w:rsidRDefault="0007750E" w:rsidP="002D1FDE">
      <w:pPr>
        <w:ind w:firstLine="708"/>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i/>
          <w:sz w:val="24"/>
          <w:szCs w:val="24"/>
        </w:rPr>
        <w:t>E</w:t>
      </w:r>
      <w:r w:rsidRPr="0007750E">
        <w:rPr>
          <w:rFonts w:ascii="Times New Roman" w:hAnsi="Times New Roman" w:cs="Times New Roman"/>
          <w:i/>
          <w:sz w:val="24"/>
          <w:szCs w:val="24"/>
        </w:rPr>
        <w:t>legir los conceptos</w:t>
      </w:r>
      <w:r>
        <w:rPr>
          <w:rFonts w:ascii="Times New Roman" w:hAnsi="Times New Roman" w:cs="Times New Roman"/>
          <w:sz w:val="24"/>
          <w:szCs w:val="24"/>
        </w:rPr>
        <w:t xml:space="preserve"> que se incorporarán al mapa conceptual.</w:t>
      </w:r>
    </w:p>
    <w:p w:rsidR="0007750E" w:rsidRDefault="0007750E" w:rsidP="002D1FDE">
      <w:pPr>
        <w:ind w:firstLine="708"/>
        <w:rPr>
          <w:rFonts w:ascii="Times New Roman" w:hAnsi="Times New Roman" w:cs="Times New Roman"/>
          <w:sz w:val="24"/>
          <w:szCs w:val="24"/>
        </w:rPr>
      </w:pPr>
      <w:r>
        <w:rPr>
          <w:rFonts w:ascii="Times New Roman" w:hAnsi="Times New Roman" w:cs="Times New Roman"/>
          <w:sz w:val="24"/>
          <w:szCs w:val="24"/>
        </w:rPr>
        <w:lastRenderedPageBreak/>
        <w:tab/>
      </w:r>
      <w:r w:rsidRPr="0007750E">
        <w:rPr>
          <w:rFonts w:ascii="Times New Roman" w:hAnsi="Times New Roman" w:cs="Times New Roman"/>
          <w:i/>
          <w:sz w:val="24"/>
          <w:szCs w:val="24"/>
        </w:rPr>
        <w:t>- Construir</w:t>
      </w:r>
      <w:r>
        <w:rPr>
          <w:rFonts w:ascii="Times New Roman" w:hAnsi="Times New Roman" w:cs="Times New Roman"/>
          <w:sz w:val="24"/>
          <w:szCs w:val="24"/>
        </w:rPr>
        <w:t xml:space="preserve"> un mapa conceptual previo, se deben hacer varias revisiones y buscar enlaces cruzados, siendo selectivos y precisos. Y hay que tener en cuenta que las palabras de enlace son las que especifican la relación.</w:t>
      </w:r>
    </w:p>
    <w:p w:rsidR="00FA5AFB" w:rsidRPr="00FA5AFB" w:rsidRDefault="00FA5AFB" w:rsidP="007E26B6">
      <w:pPr>
        <w:rPr>
          <w:rFonts w:ascii="Times New Roman" w:hAnsi="Times New Roman" w:cs="Times New Roman"/>
          <w:b/>
          <w:sz w:val="24"/>
          <w:szCs w:val="24"/>
        </w:rPr>
      </w:pPr>
      <w:r w:rsidRPr="00FA5AFB">
        <w:rPr>
          <w:rFonts w:ascii="Times New Roman" w:hAnsi="Times New Roman" w:cs="Times New Roman"/>
          <w:b/>
          <w:sz w:val="24"/>
          <w:szCs w:val="24"/>
        </w:rPr>
        <w:t xml:space="preserve">El kit de herramientas del programa </w:t>
      </w:r>
      <w:proofErr w:type="spellStart"/>
      <w:r w:rsidRPr="00FA5AFB">
        <w:rPr>
          <w:rFonts w:ascii="Times New Roman" w:hAnsi="Times New Roman" w:cs="Times New Roman"/>
          <w:b/>
          <w:sz w:val="24"/>
          <w:szCs w:val="24"/>
        </w:rPr>
        <w:t>Cmaptools</w:t>
      </w:r>
      <w:proofErr w:type="spellEnd"/>
    </w:p>
    <w:p w:rsidR="006A6303" w:rsidRDefault="0007750E" w:rsidP="006A6303">
      <w:pPr>
        <w:jc w:val="both"/>
        <w:rPr>
          <w:rFonts w:ascii="Times New Roman" w:hAnsi="Times New Roman" w:cs="Times New Roman"/>
          <w:sz w:val="24"/>
          <w:szCs w:val="24"/>
        </w:rPr>
      </w:pPr>
      <w:r>
        <w:rPr>
          <w:rFonts w:ascii="Times New Roman" w:hAnsi="Times New Roman" w:cs="Times New Roman"/>
          <w:sz w:val="24"/>
          <w:szCs w:val="24"/>
        </w:rPr>
        <w:tab/>
      </w:r>
      <w:r w:rsidRPr="006A6303">
        <w:rPr>
          <w:rFonts w:ascii="Times New Roman" w:hAnsi="Times New Roman" w:cs="Times New Roman"/>
          <w:sz w:val="24"/>
          <w:szCs w:val="24"/>
        </w:rPr>
        <w:t xml:space="preserve">El programa </w:t>
      </w:r>
      <w:proofErr w:type="spellStart"/>
      <w:r w:rsidRPr="006A6303">
        <w:rPr>
          <w:rFonts w:ascii="Times New Roman" w:hAnsi="Times New Roman" w:cs="Times New Roman"/>
          <w:sz w:val="24"/>
          <w:szCs w:val="24"/>
        </w:rPr>
        <w:t>Cmaptools</w:t>
      </w:r>
      <w:proofErr w:type="spellEnd"/>
      <w:r w:rsidRPr="006A6303">
        <w:rPr>
          <w:rFonts w:ascii="Times New Roman" w:hAnsi="Times New Roman" w:cs="Times New Roman"/>
          <w:sz w:val="24"/>
          <w:szCs w:val="24"/>
        </w:rPr>
        <w:t xml:space="preserve"> es una herramienta para la elaboración de mapas conceptuales permitiendo crear, modificar, agregar recursos, permitiendo trabajar en grupo por la posibilidad de compartirlo a través de internet</w:t>
      </w:r>
      <w:r w:rsidR="006A6303" w:rsidRPr="006A6303">
        <w:rPr>
          <w:rFonts w:ascii="Times New Roman" w:hAnsi="Times New Roman" w:cs="Times New Roman"/>
          <w:sz w:val="24"/>
          <w:szCs w:val="24"/>
        </w:rPr>
        <w:t xml:space="preserve"> admitiendo los cambios de los componentes de los grupos.</w:t>
      </w:r>
    </w:p>
    <w:p w:rsidR="006A6303" w:rsidRDefault="006A6303" w:rsidP="006A6303">
      <w:pPr>
        <w:jc w:val="both"/>
        <w:rPr>
          <w:rFonts w:ascii="Times New Roman" w:hAnsi="Times New Roman" w:cs="Times New Roman"/>
          <w:sz w:val="24"/>
          <w:szCs w:val="24"/>
        </w:rPr>
      </w:pPr>
      <w:r>
        <w:rPr>
          <w:rFonts w:ascii="Times New Roman" w:hAnsi="Times New Roman" w:cs="Times New Roman"/>
          <w:sz w:val="24"/>
          <w:szCs w:val="24"/>
        </w:rPr>
        <w:tab/>
        <w:t>También nos permite publicarlos para que cualquier persona pueda acceder a ellos.</w:t>
      </w:r>
    </w:p>
    <w:p w:rsidR="00FA5AFB" w:rsidRPr="006A6303" w:rsidRDefault="006A6303" w:rsidP="006A6303">
      <w:pPr>
        <w:jc w:val="both"/>
        <w:rPr>
          <w:rFonts w:ascii="Times New Roman" w:hAnsi="Times New Roman" w:cs="Times New Roman"/>
          <w:sz w:val="24"/>
          <w:szCs w:val="24"/>
        </w:rPr>
      </w:pPr>
      <w:r>
        <w:rPr>
          <w:rFonts w:ascii="Times New Roman" w:hAnsi="Times New Roman" w:cs="Times New Roman"/>
          <w:sz w:val="24"/>
          <w:szCs w:val="24"/>
        </w:rPr>
        <w:tab/>
        <w:t xml:space="preserve">Esto supone una herramienta muy útil para los estudiantes permitiéndoles trabajar en grupos y guiando su aprendizaje. </w:t>
      </w:r>
    </w:p>
    <w:p w:rsidR="006A6303" w:rsidRDefault="006A6303" w:rsidP="007E26B6">
      <w:pPr>
        <w:rPr>
          <w:rFonts w:ascii="Times New Roman" w:hAnsi="Times New Roman" w:cs="Times New Roman"/>
          <w:sz w:val="24"/>
          <w:szCs w:val="24"/>
        </w:rPr>
      </w:pPr>
      <w:r>
        <w:rPr>
          <w:rFonts w:ascii="Times New Roman" w:hAnsi="Times New Roman" w:cs="Times New Roman"/>
          <w:sz w:val="24"/>
          <w:szCs w:val="24"/>
        </w:rPr>
        <w:tab/>
      </w:r>
    </w:p>
    <w:p w:rsidR="00FA5AFB" w:rsidRPr="00FA5AFB" w:rsidRDefault="00FA5AFB" w:rsidP="007E26B6">
      <w:pPr>
        <w:rPr>
          <w:rFonts w:ascii="Times New Roman" w:hAnsi="Times New Roman" w:cs="Times New Roman"/>
          <w:b/>
          <w:sz w:val="24"/>
          <w:szCs w:val="24"/>
        </w:rPr>
      </w:pPr>
      <w:r w:rsidRPr="00FA5AFB">
        <w:rPr>
          <w:rFonts w:ascii="Times New Roman" w:hAnsi="Times New Roman" w:cs="Times New Roman"/>
          <w:b/>
          <w:sz w:val="24"/>
          <w:szCs w:val="24"/>
        </w:rPr>
        <w:t>Un nuevo modelo para la educación</w:t>
      </w:r>
    </w:p>
    <w:p w:rsidR="00FA5AFB" w:rsidRPr="00FA5AFB" w:rsidRDefault="00EB3F39" w:rsidP="00EB3F39">
      <w:pPr>
        <w:jc w:val="both"/>
        <w:rPr>
          <w:rFonts w:ascii="Times New Roman" w:hAnsi="Times New Roman" w:cs="Times New Roman"/>
          <w:sz w:val="24"/>
          <w:szCs w:val="24"/>
        </w:rPr>
      </w:pPr>
      <w:r>
        <w:rPr>
          <w:rFonts w:ascii="Times New Roman" w:hAnsi="Times New Roman" w:cs="Times New Roman"/>
          <w:sz w:val="24"/>
          <w:szCs w:val="24"/>
        </w:rPr>
        <w:tab/>
        <w:t>Surge de las características que permiten al profesor ofrecer los mapas conceptuales como una herramienta para que los alumnos busquen información y aprendan más sobre un tema concreto, pudiendo llegar a formar parte de un sistema de evaluación.</w:t>
      </w:r>
    </w:p>
    <w:p w:rsidR="00FA5AFB" w:rsidRDefault="00FA5AFB" w:rsidP="00FA5AFB">
      <w:pPr>
        <w:rPr>
          <w:rFonts w:ascii="Times New Roman" w:hAnsi="Times New Roman" w:cs="Times New Roman"/>
          <w:b/>
          <w:sz w:val="24"/>
          <w:szCs w:val="24"/>
        </w:rPr>
      </w:pPr>
      <w:r>
        <w:rPr>
          <w:rFonts w:ascii="Times New Roman" w:hAnsi="Times New Roman" w:cs="Times New Roman"/>
          <w:b/>
          <w:sz w:val="24"/>
          <w:szCs w:val="24"/>
        </w:rPr>
        <w:t>Mapas esqueleto construido por expertos</w:t>
      </w:r>
    </w:p>
    <w:p w:rsidR="00FA5AFB" w:rsidRPr="00FA5AFB" w:rsidRDefault="00EB3F39" w:rsidP="00EB3F39">
      <w:pPr>
        <w:jc w:val="both"/>
        <w:rPr>
          <w:rFonts w:ascii="Times New Roman" w:hAnsi="Times New Roman" w:cs="Times New Roman"/>
          <w:sz w:val="24"/>
          <w:szCs w:val="24"/>
        </w:rPr>
      </w:pPr>
      <w:r>
        <w:rPr>
          <w:rFonts w:ascii="Times New Roman" w:hAnsi="Times New Roman" w:cs="Times New Roman"/>
          <w:sz w:val="24"/>
          <w:szCs w:val="24"/>
        </w:rPr>
        <w:tab/>
        <w:t xml:space="preserve">Son utilizados como guía para aprender, donde solo aparecen el concepto de arriba y de abajo y no están unidos mediante flechas. La idea es que el experto selecciona un número pequeño de conceptos que son claves para entender el tema y expresa con más exactitud las relaciones entre estos conceptos. Y será utilizado por los alumnos para expandirlo añadiendo conceptos del estacionamiento, enlazar recursos o fabricar </w:t>
      </w:r>
      <w:proofErr w:type="spellStart"/>
      <w:r>
        <w:rPr>
          <w:rFonts w:ascii="Times New Roman" w:hAnsi="Times New Roman" w:cs="Times New Roman"/>
          <w:sz w:val="24"/>
          <w:szCs w:val="24"/>
        </w:rPr>
        <w:t>submapas</w:t>
      </w:r>
      <w:proofErr w:type="spellEnd"/>
      <w:r>
        <w:rPr>
          <w:rFonts w:ascii="Times New Roman" w:hAnsi="Times New Roman" w:cs="Times New Roman"/>
          <w:sz w:val="24"/>
          <w:szCs w:val="24"/>
        </w:rPr>
        <w:t xml:space="preserve"> más específicos</w:t>
      </w:r>
      <w:r w:rsidR="001E1B0D">
        <w:rPr>
          <w:rFonts w:ascii="Times New Roman" w:hAnsi="Times New Roman" w:cs="Times New Roman"/>
          <w:sz w:val="24"/>
          <w:szCs w:val="24"/>
        </w:rPr>
        <w:t>.</w:t>
      </w:r>
    </w:p>
    <w:p w:rsidR="00FA5AFB" w:rsidRDefault="00FA5AFB" w:rsidP="007E26B6">
      <w:pPr>
        <w:rPr>
          <w:rFonts w:ascii="Times New Roman" w:hAnsi="Times New Roman" w:cs="Times New Roman"/>
          <w:i/>
          <w:sz w:val="24"/>
          <w:szCs w:val="24"/>
        </w:rPr>
      </w:pPr>
      <w:r>
        <w:rPr>
          <w:rFonts w:ascii="Times New Roman" w:hAnsi="Times New Roman" w:cs="Times New Roman"/>
          <w:i/>
          <w:sz w:val="24"/>
          <w:szCs w:val="24"/>
        </w:rPr>
        <w:t xml:space="preserve">Proyecto </w:t>
      </w:r>
      <w:r w:rsidR="001E1B0D">
        <w:rPr>
          <w:rFonts w:ascii="Times New Roman" w:hAnsi="Times New Roman" w:cs="Times New Roman"/>
          <w:i/>
          <w:sz w:val="24"/>
          <w:szCs w:val="24"/>
        </w:rPr>
        <w:t>“E</w:t>
      </w:r>
      <w:r>
        <w:rPr>
          <w:rFonts w:ascii="Times New Roman" w:hAnsi="Times New Roman" w:cs="Times New Roman"/>
          <w:i/>
          <w:sz w:val="24"/>
          <w:szCs w:val="24"/>
        </w:rPr>
        <w:t>l mundo de la ciencia</w:t>
      </w:r>
      <w:r w:rsidR="001E1B0D">
        <w:rPr>
          <w:rFonts w:ascii="Times New Roman" w:hAnsi="Times New Roman" w:cs="Times New Roman"/>
          <w:i/>
          <w:sz w:val="24"/>
          <w:szCs w:val="24"/>
        </w:rPr>
        <w:t>”</w:t>
      </w:r>
    </w:p>
    <w:p w:rsidR="00FA5AFB" w:rsidRPr="00FA5AFB" w:rsidRDefault="001E1B0D" w:rsidP="005546C7">
      <w:pPr>
        <w:jc w:val="both"/>
        <w:rPr>
          <w:rFonts w:ascii="Times New Roman" w:hAnsi="Times New Roman" w:cs="Times New Roman"/>
          <w:sz w:val="24"/>
          <w:szCs w:val="24"/>
        </w:rPr>
      </w:pPr>
      <w:r>
        <w:rPr>
          <w:rFonts w:ascii="Times New Roman" w:hAnsi="Times New Roman" w:cs="Times New Roman"/>
          <w:sz w:val="24"/>
          <w:szCs w:val="24"/>
        </w:rPr>
        <w:tab/>
        <w:t xml:space="preserve">Se trata de una serie de libros de texto para primaria escritos con el objeto de introducir conceptos básicos de ciencias a maestros y estudiantes de escuelas primarias. Esta serie presenta instrucción profunda en conceptos básicos relacionados con la de naturaleza de ciencias, naturaleza </w:t>
      </w:r>
      <w:r w:rsidR="005546C7">
        <w:rPr>
          <w:rFonts w:ascii="Times New Roman" w:hAnsi="Times New Roman" w:cs="Times New Roman"/>
          <w:sz w:val="24"/>
          <w:szCs w:val="24"/>
        </w:rPr>
        <w:t>de la materia, energía y transformaciones de energía.</w:t>
      </w:r>
    </w:p>
    <w:p w:rsidR="00FA5AFB" w:rsidRDefault="00FA5AFB" w:rsidP="007E26B6">
      <w:pPr>
        <w:rPr>
          <w:rFonts w:ascii="Times New Roman" w:hAnsi="Times New Roman" w:cs="Times New Roman"/>
          <w:b/>
          <w:sz w:val="24"/>
          <w:szCs w:val="24"/>
        </w:rPr>
      </w:pPr>
      <w:r w:rsidRPr="00FA5AFB">
        <w:rPr>
          <w:rFonts w:ascii="Times New Roman" w:hAnsi="Times New Roman" w:cs="Times New Roman"/>
          <w:b/>
          <w:sz w:val="24"/>
          <w:szCs w:val="24"/>
        </w:rPr>
        <w:t>Problemas de implementación</w:t>
      </w:r>
    </w:p>
    <w:p w:rsidR="00FA5AFB" w:rsidRDefault="005546C7" w:rsidP="005546C7">
      <w:pPr>
        <w:jc w:val="both"/>
        <w:rPr>
          <w:rFonts w:ascii="Times New Roman" w:hAnsi="Times New Roman" w:cs="Times New Roman"/>
          <w:sz w:val="24"/>
          <w:szCs w:val="24"/>
        </w:rPr>
      </w:pPr>
      <w:r>
        <w:rPr>
          <w:rFonts w:ascii="Times New Roman" w:hAnsi="Times New Roman" w:cs="Times New Roman"/>
          <w:sz w:val="24"/>
          <w:szCs w:val="24"/>
        </w:rPr>
        <w:tab/>
        <w:t xml:space="preserve">Se busca cambiar el modelo de las escuelas con programas de capacitación que puedan modelar los nuevos acercamientos educativos, también se busca cambiar las prácticas de evaluación, buscando el entendimiento de lo estudiado y no solo el aprendizaje memorístico. </w:t>
      </w:r>
    </w:p>
    <w:p w:rsidR="00FA5AFB" w:rsidRDefault="00FA5AFB" w:rsidP="00FA5AFB">
      <w:pPr>
        <w:tabs>
          <w:tab w:val="left" w:pos="930"/>
        </w:tabs>
        <w:rPr>
          <w:rFonts w:ascii="Times New Roman" w:hAnsi="Times New Roman" w:cs="Times New Roman"/>
          <w:b/>
          <w:sz w:val="24"/>
          <w:szCs w:val="24"/>
        </w:rPr>
      </w:pPr>
      <w:r w:rsidRPr="00FA5AFB">
        <w:rPr>
          <w:rFonts w:ascii="Times New Roman" w:hAnsi="Times New Roman" w:cs="Times New Roman"/>
          <w:b/>
          <w:sz w:val="24"/>
          <w:szCs w:val="24"/>
        </w:rPr>
        <w:t>Mapas conceptuales para evaluación</w:t>
      </w:r>
    </w:p>
    <w:p w:rsidR="00FA5AFB" w:rsidRPr="00FA5AFB" w:rsidRDefault="005546C7" w:rsidP="005546C7">
      <w:pPr>
        <w:jc w:val="both"/>
        <w:rPr>
          <w:rFonts w:ascii="Times New Roman" w:hAnsi="Times New Roman" w:cs="Times New Roman"/>
          <w:sz w:val="24"/>
          <w:szCs w:val="24"/>
        </w:rPr>
      </w:pPr>
      <w:r>
        <w:rPr>
          <w:rFonts w:ascii="Times New Roman" w:hAnsi="Times New Roman" w:cs="Times New Roman"/>
          <w:sz w:val="24"/>
          <w:szCs w:val="24"/>
        </w:rPr>
        <w:tab/>
        <w:t>Los mapas conceptuales se pueden utilizar para certificar el proceso de aprendizaje, buscando la evaluación del alumno</w:t>
      </w:r>
      <w:r w:rsidR="00F80A06">
        <w:rPr>
          <w:rFonts w:ascii="Times New Roman" w:hAnsi="Times New Roman" w:cs="Times New Roman"/>
          <w:sz w:val="24"/>
          <w:szCs w:val="24"/>
        </w:rPr>
        <w:t>, si también se emplean para la enseñanza</w:t>
      </w:r>
      <w:r>
        <w:rPr>
          <w:rFonts w:ascii="Times New Roman" w:hAnsi="Times New Roman" w:cs="Times New Roman"/>
          <w:sz w:val="24"/>
          <w:szCs w:val="24"/>
        </w:rPr>
        <w:t>.</w:t>
      </w:r>
    </w:p>
    <w:p w:rsidR="00FA5AFB" w:rsidRDefault="00FA5AFB" w:rsidP="00FA5AFB">
      <w:pPr>
        <w:tabs>
          <w:tab w:val="left" w:pos="930"/>
        </w:tabs>
        <w:rPr>
          <w:rFonts w:ascii="Times New Roman" w:hAnsi="Times New Roman" w:cs="Times New Roman"/>
          <w:b/>
          <w:sz w:val="24"/>
          <w:szCs w:val="24"/>
        </w:rPr>
      </w:pPr>
      <w:r>
        <w:rPr>
          <w:rFonts w:ascii="Times New Roman" w:hAnsi="Times New Roman" w:cs="Times New Roman"/>
          <w:b/>
          <w:sz w:val="24"/>
          <w:szCs w:val="24"/>
        </w:rPr>
        <w:lastRenderedPageBreak/>
        <w:t>Mapas conceptuales y planeación del currículo</w:t>
      </w:r>
    </w:p>
    <w:p w:rsidR="00FA5AFB" w:rsidRPr="00FA5AFB" w:rsidRDefault="00F80A06" w:rsidP="00F80A06">
      <w:pPr>
        <w:jc w:val="both"/>
        <w:rPr>
          <w:rFonts w:ascii="Times New Roman" w:hAnsi="Times New Roman" w:cs="Times New Roman"/>
          <w:sz w:val="24"/>
          <w:szCs w:val="24"/>
        </w:rPr>
      </w:pPr>
      <w:r>
        <w:rPr>
          <w:rFonts w:ascii="Times New Roman" w:hAnsi="Times New Roman" w:cs="Times New Roman"/>
          <w:sz w:val="24"/>
          <w:szCs w:val="24"/>
        </w:rPr>
        <w:tab/>
        <w:t>Otra de las herramientas para la que son utilizados los mapas conceptuales es el uso en la planeación curricular, ya que presentan de forma clara y concisa los conceptos y principios claves.</w:t>
      </w:r>
    </w:p>
    <w:p w:rsidR="00FA5AFB" w:rsidRDefault="00FA5AFB" w:rsidP="00FA5AFB">
      <w:pPr>
        <w:tabs>
          <w:tab w:val="left" w:pos="930"/>
        </w:tabs>
        <w:rPr>
          <w:rFonts w:ascii="Times New Roman" w:hAnsi="Times New Roman" w:cs="Times New Roman"/>
          <w:b/>
          <w:sz w:val="24"/>
          <w:szCs w:val="24"/>
        </w:rPr>
      </w:pPr>
      <w:r>
        <w:rPr>
          <w:rFonts w:ascii="Times New Roman" w:hAnsi="Times New Roman" w:cs="Times New Roman"/>
          <w:b/>
          <w:sz w:val="24"/>
          <w:szCs w:val="24"/>
        </w:rPr>
        <w:t>Captura y conservación del conocimiento de expertos</w:t>
      </w:r>
    </w:p>
    <w:p w:rsidR="004219A4" w:rsidRPr="004219A4" w:rsidRDefault="00470713" w:rsidP="0047071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Gracias a los mapas conceptuales podemos representar el conocimiento de un experto sobre un tema determinado, dejando en un segundo plano a la táctica de desarrollar un paradigma educativo basado en el aprendizaje significativo, los métodos consistían en entrevistas a experto y analizar como alcanzaron el éxito.</w:t>
      </w:r>
    </w:p>
    <w:p w:rsidR="004219A4" w:rsidRDefault="004219A4" w:rsidP="00FA5AFB">
      <w:pPr>
        <w:tabs>
          <w:tab w:val="left" w:pos="930"/>
        </w:tabs>
        <w:rPr>
          <w:rFonts w:ascii="Times New Roman" w:hAnsi="Times New Roman" w:cs="Times New Roman"/>
          <w:b/>
          <w:sz w:val="24"/>
          <w:szCs w:val="24"/>
        </w:rPr>
      </w:pPr>
      <w:r>
        <w:rPr>
          <w:rFonts w:ascii="Times New Roman" w:hAnsi="Times New Roman" w:cs="Times New Roman"/>
          <w:b/>
          <w:sz w:val="24"/>
          <w:szCs w:val="24"/>
        </w:rPr>
        <w:t>Conclusiones</w:t>
      </w:r>
    </w:p>
    <w:p w:rsidR="004219A4" w:rsidRDefault="004219A4" w:rsidP="00FA5AFB">
      <w:pPr>
        <w:tabs>
          <w:tab w:val="left" w:pos="930"/>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Del artículo podemos </w:t>
      </w:r>
      <w:r w:rsidR="00D41835">
        <w:rPr>
          <w:rFonts w:ascii="Times New Roman" w:hAnsi="Times New Roman" w:cs="Times New Roman"/>
          <w:sz w:val="24"/>
          <w:szCs w:val="24"/>
        </w:rPr>
        <w:t>llegar a la conclusión, sobre los mapas conceptuales:</w:t>
      </w:r>
    </w:p>
    <w:p w:rsidR="00D41835" w:rsidRDefault="00D41835" w:rsidP="00D41835">
      <w:pPr>
        <w:pStyle w:val="Prrafodelista"/>
        <w:numPr>
          <w:ilvl w:val="0"/>
          <w:numId w:val="1"/>
        </w:numPr>
        <w:tabs>
          <w:tab w:val="left" w:pos="930"/>
        </w:tabs>
        <w:rPr>
          <w:rFonts w:ascii="Times New Roman" w:hAnsi="Times New Roman" w:cs="Times New Roman"/>
          <w:sz w:val="24"/>
          <w:szCs w:val="24"/>
        </w:rPr>
      </w:pPr>
      <w:r>
        <w:rPr>
          <w:rFonts w:ascii="Times New Roman" w:hAnsi="Times New Roman" w:cs="Times New Roman"/>
          <w:sz w:val="24"/>
          <w:szCs w:val="24"/>
        </w:rPr>
        <w:t>Se presentan las bases teóricas y origen.</w:t>
      </w:r>
    </w:p>
    <w:p w:rsidR="00D41835" w:rsidRDefault="00D41835" w:rsidP="00D41835">
      <w:pPr>
        <w:pStyle w:val="Prrafodelista"/>
        <w:numPr>
          <w:ilvl w:val="0"/>
          <w:numId w:val="1"/>
        </w:numPr>
        <w:tabs>
          <w:tab w:val="left" w:pos="930"/>
        </w:tabs>
        <w:rPr>
          <w:rFonts w:ascii="Times New Roman" w:hAnsi="Times New Roman" w:cs="Times New Roman"/>
          <w:sz w:val="24"/>
          <w:szCs w:val="24"/>
        </w:rPr>
      </w:pPr>
      <w:r>
        <w:rPr>
          <w:rFonts w:ascii="Times New Roman" w:hAnsi="Times New Roman" w:cs="Times New Roman"/>
          <w:sz w:val="24"/>
          <w:szCs w:val="24"/>
        </w:rPr>
        <w:t>Son un mecanismo para fomentar el aprendizaje significativo.</w:t>
      </w:r>
    </w:p>
    <w:p w:rsidR="00D41835" w:rsidRDefault="00D41835" w:rsidP="00D41835">
      <w:pPr>
        <w:pStyle w:val="Prrafodelista"/>
        <w:numPr>
          <w:ilvl w:val="0"/>
          <w:numId w:val="1"/>
        </w:numPr>
        <w:tabs>
          <w:tab w:val="left" w:pos="930"/>
        </w:tabs>
        <w:rPr>
          <w:rFonts w:ascii="Times New Roman" w:hAnsi="Times New Roman" w:cs="Times New Roman"/>
          <w:sz w:val="24"/>
          <w:szCs w:val="24"/>
        </w:rPr>
      </w:pPr>
      <w:r>
        <w:rPr>
          <w:rFonts w:ascii="Times New Roman" w:hAnsi="Times New Roman" w:cs="Times New Roman"/>
          <w:sz w:val="24"/>
          <w:szCs w:val="24"/>
        </w:rPr>
        <w:t>Permiten entender mucho m</w:t>
      </w:r>
      <w:r w:rsidR="0047467B">
        <w:rPr>
          <w:rFonts w:ascii="Times New Roman" w:hAnsi="Times New Roman" w:cs="Times New Roman"/>
          <w:sz w:val="24"/>
          <w:szCs w:val="24"/>
        </w:rPr>
        <w:t>ejor el tema objeto del estudio, organizando el conocimiento de forma jerárquica, ayudando a visualizarlo de una manera más clara. Se establece una pregunta de enfoque y se establece una relación entre los conceptos.</w:t>
      </w:r>
    </w:p>
    <w:p w:rsidR="0047467B" w:rsidRDefault="0047467B" w:rsidP="00D41835">
      <w:pPr>
        <w:pStyle w:val="Prrafodelista"/>
        <w:numPr>
          <w:ilvl w:val="0"/>
          <w:numId w:val="1"/>
        </w:numPr>
        <w:tabs>
          <w:tab w:val="left" w:pos="930"/>
        </w:tabs>
        <w:rPr>
          <w:rFonts w:ascii="Times New Roman" w:hAnsi="Times New Roman" w:cs="Times New Roman"/>
          <w:sz w:val="24"/>
          <w:szCs w:val="24"/>
        </w:rPr>
      </w:pPr>
      <w:r>
        <w:rPr>
          <w:rFonts w:ascii="Times New Roman" w:hAnsi="Times New Roman" w:cs="Times New Roman"/>
          <w:sz w:val="24"/>
          <w:szCs w:val="24"/>
        </w:rPr>
        <w:t>Sirven como método de evaluación.</w:t>
      </w:r>
    </w:p>
    <w:p w:rsidR="00D41835" w:rsidRDefault="0047467B" w:rsidP="00D41835">
      <w:pPr>
        <w:pStyle w:val="Prrafodelista"/>
        <w:numPr>
          <w:ilvl w:val="0"/>
          <w:numId w:val="1"/>
        </w:numPr>
        <w:tabs>
          <w:tab w:val="left" w:pos="930"/>
        </w:tabs>
        <w:rPr>
          <w:rFonts w:ascii="Times New Roman" w:hAnsi="Times New Roman" w:cs="Times New Roman"/>
          <w:sz w:val="24"/>
          <w:szCs w:val="24"/>
        </w:rPr>
      </w:pPr>
      <w:r>
        <w:rPr>
          <w:rFonts w:ascii="Times New Roman" w:hAnsi="Times New Roman" w:cs="Times New Roman"/>
          <w:sz w:val="24"/>
          <w:szCs w:val="24"/>
        </w:rPr>
        <w:t>Impulsa un aprendizaje colaborativo.</w:t>
      </w:r>
    </w:p>
    <w:p w:rsidR="00707A2D" w:rsidRDefault="00707A2D" w:rsidP="00707A2D">
      <w:pPr>
        <w:tabs>
          <w:tab w:val="left" w:pos="930"/>
        </w:tabs>
        <w:rPr>
          <w:rFonts w:ascii="Times New Roman" w:hAnsi="Times New Roman" w:cs="Times New Roman"/>
          <w:sz w:val="24"/>
          <w:szCs w:val="24"/>
        </w:rPr>
      </w:pPr>
    </w:p>
    <w:p w:rsidR="00707A2D" w:rsidRDefault="00707A2D" w:rsidP="00707A2D">
      <w:pPr>
        <w:tabs>
          <w:tab w:val="left" w:pos="930"/>
        </w:tabs>
        <w:rPr>
          <w:rFonts w:ascii="Times New Roman" w:hAnsi="Times New Roman" w:cs="Times New Roman"/>
          <w:sz w:val="24"/>
          <w:szCs w:val="24"/>
        </w:rPr>
      </w:pPr>
    </w:p>
    <w:p w:rsidR="00707A2D" w:rsidRDefault="00707A2D" w:rsidP="00707A2D">
      <w:pPr>
        <w:tabs>
          <w:tab w:val="left" w:pos="930"/>
        </w:tabs>
        <w:rPr>
          <w:rFonts w:ascii="Times New Roman" w:hAnsi="Times New Roman" w:cs="Times New Roman"/>
          <w:sz w:val="24"/>
          <w:szCs w:val="24"/>
        </w:rPr>
      </w:pPr>
    </w:p>
    <w:p w:rsidR="00707A2D" w:rsidRDefault="00707A2D" w:rsidP="00707A2D">
      <w:pPr>
        <w:spacing w:line="360" w:lineRule="auto"/>
        <w:ind w:firstLine="708"/>
        <w:jc w:val="right"/>
        <w:rPr>
          <w:rFonts w:ascii="Times New Roman" w:hAnsi="Times New Roman" w:cs="Times New Roman"/>
          <w:b/>
          <w:noProof/>
          <w:sz w:val="24"/>
          <w:szCs w:val="24"/>
          <w:lang w:eastAsia="es-ES"/>
        </w:rPr>
      </w:pPr>
      <w:r>
        <w:rPr>
          <w:rFonts w:ascii="Times New Roman" w:hAnsi="Times New Roman" w:cs="Times New Roman"/>
          <w:b/>
          <w:noProof/>
          <w:sz w:val="24"/>
          <w:szCs w:val="24"/>
          <w:lang w:eastAsia="es-ES"/>
        </w:rPr>
        <w:t>MARÍA DEL CARMEN AGÚNDEZ MANZANO</w:t>
      </w:r>
    </w:p>
    <w:p w:rsidR="00707A2D" w:rsidRPr="00707A2D" w:rsidRDefault="00707A2D" w:rsidP="00707A2D">
      <w:pPr>
        <w:tabs>
          <w:tab w:val="left" w:pos="930"/>
        </w:tabs>
        <w:rPr>
          <w:rFonts w:ascii="Times New Roman" w:hAnsi="Times New Roman" w:cs="Times New Roman"/>
          <w:sz w:val="24"/>
          <w:szCs w:val="24"/>
        </w:rPr>
      </w:pPr>
      <w:bookmarkStart w:id="0" w:name="_GoBack"/>
      <w:bookmarkEnd w:id="0"/>
    </w:p>
    <w:sectPr w:rsidR="00707A2D" w:rsidRPr="00707A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54D2D"/>
    <w:multiLevelType w:val="hybridMultilevel"/>
    <w:tmpl w:val="52FE4D2E"/>
    <w:lvl w:ilvl="0" w:tplc="08C83B6E">
      <w:numFmt w:val="bullet"/>
      <w:lvlText w:val="-"/>
      <w:lvlJc w:val="left"/>
      <w:pPr>
        <w:ind w:left="1770" w:hanging="360"/>
      </w:pPr>
      <w:rPr>
        <w:rFonts w:ascii="Times New Roman" w:eastAsiaTheme="minorHAnsi"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B6"/>
    <w:rsid w:val="0007750E"/>
    <w:rsid w:val="00084F04"/>
    <w:rsid w:val="001E1B0D"/>
    <w:rsid w:val="002D1FDE"/>
    <w:rsid w:val="004064B8"/>
    <w:rsid w:val="004219A4"/>
    <w:rsid w:val="00470713"/>
    <w:rsid w:val="0047467B"/>
    <w:rsid w:val="004C11A6"/>
    <w:rsid w:val="0050487F"/>
    <w:rsid w:val="005546C7"/>
    <w:rsid w:val="006A6303"/>
    <w:rsid w:val="00707A2D"/>
    <w:rsid w:val="007E26B6"/>
    <w:rsid w:val="00B52213"/>
    <w:rsid w:val="00BA2590"/>
    <w:rsid w:val="00CF5821"/>
    <w:rsid w:val="00D41835"/>
    <w:rsid w:val="00D63774"/>
    <w:rsid w:val="00DA2797"/>
    <w:rsid w:val="00EB3F39"/>
    <w:rsid w:val="00F80A06"/>
    <w:rsid w:val="00FA5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DD24"/>
  <w15:chartTrackingRefBased/>
  <w15:docId w15:val="{B7A672B2-802B-40D1-B7A6-FEE67D6E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qFormat/>
    <w:rsid w:val="00B52213"/>
    <w:pPr>
      <w:keepNext/>
      <w:autoSpaceDE w:val="0"/>
      <w:autoSpaceDN w:val="0"/>
      <w:spacing w:after="0" w:line="360" w:lineRule="auto"/>
      <w:jc w:val="center"/>
      <w:outlineLvl w:val="0"/>
    </w:pPr>
    <w:rPr>
      <w:rFonts w:eastAsia="Times New Roman"/>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52213"/>
    <w:rPr>
      <w:rFonts w:eastAsia="Times New Roman"/>
      <w:b/>
      <w:sz w:val="24"/>
    </w:rPr>
  </w:style>
  <w:style w:type="paragraph" w:styleId="Prrafodelista">
    <w:name w:val="List Paragraph"/>
    <w:basedOn w:val="Normal"/>
    <w:uiPriority w:val="34"/>
    <w:qFormat/>
    <w:rsid w:val="00D4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2016-10-31T14:42:00Z</dcterms:created>
  <dcterms:modified xsi:type="dcterms:W3CDTF">2016-11-23T12:19:00Z</dcterms:modified>
</cp:coreProperties>
</file>